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Pr="001778A2" w:rsidRDefault="00470166" w:rsidP="0096269C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F85CF1">
        <w:rPr>
          <w:rFonts w:asciiTheme="minorHAnsi" w:hAnsiTheme="minorHAnsi" w:cstheme="minorHAnsi"/>
          <w:sz w:val="22"/>
          <w:szCs w:val="22"/>
        </w:rPr>
        <w:t>14.07</w:t>
      </w:r>
      <w:bookmarkStart w:id="0" w:name="_GoBack"/>
      <w:bookmarkEnd w:id="0"/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70166" w:rsidRPr="001778A2" w:rsidRDefault="00470166" w:rsidP="00B7650D">
      <w:pPr>
        <w:pStyle w:val="Nagwek1"/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</w:pPr>
    </w:p>
    <w:p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sz w:val="22"/>
          <w:szCs w:val="22"/>
        </w:rPr>
        <w:t>Uczestniczący w postępowaniu o zamówienie publiczne</w:t>
      </w:r>
      <w:r w:rsidRPr="006A0677">
        <w:rPr>
          <w:rFonts w:asciiTheme="minorHAnsi" w:hAnsiTheme="minorHAnsi" w:cstheme="minorHAnsi"/>
          <w:sz w:val="22"/>
          <w:szCs w:val="22"/>
        </w:rPr>
        <w:br/>
        <w:t xml:space="preserve">na: </w:t>
      </w:r>
      <w:r w:rsidRPr="006A0677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Pr="006A06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D54D0C">
        <w:rPr>
          <w:rFonts w:asciiTheme="minorHAnsi" w:hAnsiTheme="minorHAnsi" w:cstheme="minorHAnsi"/>
          <w:b/>
          <w:sz w:val="22"/>
          <w:szCs w:val="22"/>
        </w:rPr>
        <w:t>II</w:t>
      </w:r>
      <w:r w:rsidRPr="006A0677">
        <w:rPr>
          <w:rFonts w:asciiTheme="minorHAnsi" w:hAnsiTheme="minorHAnsi" w:cstheme="minorHAnsi"/>
          <w:b/>
          <w:sz w:val="22"/>
          <w:szCs w:val="22"/>
        </w:rPr>
        <w:t>– Covid-19”</w:t>
      </w:r>
    </w:p>
    <w:p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>Informacja z otwarcia ofert</w:t>
      </w:r>
    </w:p>
    <w:p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1C77" w:rsidRPr="001778A2" w:rsidRDefault="00B7650D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Zamówienie publiczne na</w:t>
      </w:r>
      <w:r w:rsidR="004D2F77" w:rsidRPr="001778A2">
        <w:rPr>
          <w:rFonts w:asciiTheme="minorHAnsi" w:hAnsiTheme="minorHAnsi" w:cstheme="minorHAnsi"/>
          <w:sz w:val="22"/>
          <w:szCs w:val="22"/>
        </w:rPr>
        <w:t>:</w:t>
      </w:r>
      <w:r w:rsidR="004F441D" w:rsidRPr="001778A2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1778A2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B11C77" w:rsidRPr="001778A2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D54D0C">
        <w:rPr>
          <w:rFonts w:asciiTheme="minorHAnsi" w:hAnsiTheme="minorHAnsi" w:cstheme="minorHAnsi"/>
          <w:b/>
          <w:sz w:val="22"/>
          <w:szCs w:val="22"/>
        </w:rPr>
        <w:t>II</w:t>
      </w:r>
      <w:r w:rsidR="00B11C77" w:rsidRPr="001778A2">
        <w:rPr>
          <w:rFonts w:asciiTheme="minorHAnsi" w:hAnsiTheme="minorHAnsi" w:cstheme="minorHAnsi"/>
          <w:b/>
          <w:sz w:val="22"/>
          <w:szCs w:val="22"/>
        </w:rPr>
        <w:t>– Covid-19”</w:t>
      </w:r>
    </w:p>
    <w:p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D54D0C">
        <w:rPr>
          <w:rFonts w:asciiTheme="minorHAnsi" w:hAnsiTheme="minorHAnsi" w:cstheme="minorHAnsi"/>
          <w:sz w:val="22"/>
          <w:szCs w:val="22"/>
        </w:rPr>
        <w:t>arcie ofert odbyło się w dniu 14.07</w:t>
      </w:r>
      <w:r w:rsidRPr="001778A2">
        <w:rPr>
          <w:rFonts w:asciiTheme="minorHAnsi" w:hAnsiTheme="minorHAnsi" w:cstheme="minorHAnsi"/>
          <w:sz w:val="22"/>
          <w:szCs w:val="22"/>
        </w:rPr>
        <w:t>.2020r godz. 9:10 w Starostwie Powiatowym Pińczowie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D54D0C">
        <w:rPr>
          <w:rFonts w:asciiTheme="minorHAnsi" w:hAnsiTheme="minorHAnsi" w:cstheme="minorHAnsi"/>
          <w:b/>
          <w:sz w:val="22"/>
          <w:szCs w:val="22"/>
        </w:rPr>
        <w:t>284 130,00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brutto, w tym</w:t>
      </w:r>
    </w:p>
    <w:p w:rsidR="00B7650D" w:rsidRPr="00C30135" w:rsidRDefault="00B7650D" w:rsidP="00B7650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 xml:space="preserve">zadanie I – </w:t>
      </w:r>
      <w:r w:rsidR="00D54D0C">
        <w:rPr>
          <w:rFonts w:asciiTheme="minorHAnsi" w:hAnsiTheme="minorHAnsi" w:cstheme="minorHAnsi"/>
          <w:sz w:val="22"/>
          <w:szCs w:val="22"/>
        </w:rPr>
        <w:t>180 810,00 zł</w:t>
      </w:r>
    </w:p>
    <w:p w:rsidR="00B7650D" w:rsidRPr="00C30135" w:rsidRDefault="00B7650D" w:rsidP="00B7650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 xml:space="preserve">zadanie II – </w:t>
      </w:r>
      <w:r w:rsidR="00D54D0C">
        <w:rPr>
          <w:rFonts w:asciiTheme="minorHAnsi" w:hAnsiTheme="minorHAnsi" w:cstheme="minorHAnsi"/>
          <w:sz w:val="22"/>
          <w:szCs w:val="22"/>
        </w:rPr>
        <w:t>103 320,00zł</w:t>
      </w:r>
    </w:p>
    <w:p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"/>
        <w:gridCol w:w="4716"/>
        <w:gridCol w:w="1631"/>
        <w:gridCol w:w="1812"/>
      </w:tblGrid>
      <w:tr w:rsidR="00F85CF1" w:rsidRPr="001778A2" w:rsidTr="00F85CF1">
        <w:trPr>
          <w:trHeight w:val="609"/>
        </w:trPr>
        <w:tc>
          <w:tcPr>
            <w:tcW w:w="498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Zadanie nr</w:t>
            </w:r>
          </w:p>
        </w:tc>
      </w:tr>
      <w:tr w:rsidR="00F85CF1" w:rsidRPr="001778A2" w:rsidTr="00F85CF1">
        <w:trPr>
          <w:trHeight w:val="530"/>
        </w:trPr>
        <w:tc>
          <w:tcPr>
            <w:tcW w:w="498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CMS Polska sp. z. o. 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Ul. Boya Żeleńskiego 25c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35-105 Rzeszów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232 000,00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</w:tr>
      <w:tr w:rsidR="00F85CF1" w:rsidRPr="001778A2" w:rsidTr="00F85CF1">
        <w:trPr>
          <w:trHeight w:val="806"/>
        </w:trPr>
        <w:tc>
          <w:tcPr>
            <w:tcW w:w="498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2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proofErr w:type="spellStart"/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Navibud</w:t>
            </w:r>
            <w:proofErr w:type="spellEnd"/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sp. z o. o. S.K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Ul. Warszawska 113/3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25-541 Kielce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146 640,00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II</w:t>
            </w:r>
          </w:p>
        </w:tc>
      </w:tr>
      <w:tr w:rsidR="00F85CF1" w:rsidRPr="001778A2" w:rsidTr="00F85CF1">
        <w:trPr>
          <w:trHeight w:val="1074"/>
        </w:trPr>
        <w:tc>
          <w:tcPr>
            <w:tcW w:w="498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3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F85CF1" w:rsidRPr="00F85CF1" w:rsidRDefault="00F85CF1" w:rsidP="006A59C3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ARMED Dystrybucja Sprzętu Medycznego</w:t>
            </w:r>
          </w:p>
          <w:p w:rsidR="00F85CF1" w:rsidRPr="00F85CF1" w:rsidRDefault="00F85CF1" w:rsidP="006A59C3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Ul. Langiewicza 80</w:t>
            </w:r>
          </w:p>
          <w:p w:rsidR="00F85CF1" w:rsidRPr="00F85CF1" w:rsidRDefault="00F85CF1" w:rsidP="006A59C3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28-100 Busko-Zdrój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304 412,50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</w:tr>
      <w:tr w:rsidR="00F85CF1" w:rsidRPr="001778A2" w:rsidTr="00F85CF1">
        <w:trPr>
          <w:trHeight w:val="458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4</w:t>
            </w:r>
          </w:p>
        </w:tc>
        <w:tc>
          <w:tcPr>
            <w:tcW w:w="2602" w:type="pct"/>
            <w:vMerge w:val="restar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4-MED. Grzegorz Mazurek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Ul. Powstańców 50/9</w:t>
            </w:r>
          </w:p>
          <w:p w:rsidR="00F85CF1" w:rsidRPr="00F85CF1" w:rsidRDefault="00F85CF1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31-422 Kraków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410 375,00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</w:tr>
      <w:tr w:rsidR="00F85CF1" w:rsidRPr="001778A2" w:rsidTr="00F85CF1">
        <w:trPr>
          <w:trHeight w:val="457"/>
        </w:trPr>
        <w:tc>
          <w:tcPr>
            <w:tcW w:w="498" w:type="pct"/>
            <w:vMerge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  <w:tc>
          <w:tcPr>
            <w:tcW w:w="2602" w:type="pct"/>
            <w:vMerge/>
            <w:shd w:val="clear" w:color="auto" w:fill="auto"/>
            <w:vAlign w:val="center"/>
          </w:tcPr>
          <w:p w:rsidR="00F85CF1" w:rsidRPr="00F85CF1" w:rsidRDefault="00F85CF1" w:rsidP="00762A48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419 200,00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</w:tr>
      <w:tr w:rsidR="00F85CF1" w:rsidRPr="001778A2" w:rsidTr="00F85CF1">
        <w:trPr>
          <w:trHeight w:val="1074"/>
        </w:trPr>
        <w:tc>
          <w:tcPr>
            <w:tcW w:w="498" w:type="pct"/>
            <w:shd w:val="clear" w:color="auto" w:fill="auto"/>
            <w:vAlign w:val="center"/>
          </w:tcPr>
          <w:p w:rsidR="00F85CF1" w:rsidRPr="001778A2" w:rsidRDefault="00F85CF1" w:rsidP="00F85CF1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5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F85CF1" w:rsidRPr="00F85CF1" w:rsidRDefault="00F85CF1" w:rsidP="00F85CF1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ZARYS International </w:t>
            </w:r>
            <w:proofErr w:type="spellStart"/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Group</w:t>
            </w:r>
            <w:proofErr w:type="spellEnd"/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sp. z o. o.</w:t>
            </w:r>
          </w:p>
          <w:p w:rsidR="00F85CF1" w:rsidRPr="00F85CF1" w:rsidRDefault="00F85CF1" w:rsidP="00F85CF1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Spółka komandytowa</w:t>
            </w:r>
          </w:p>
          <w:p w:rsidR="00F85CF1" w:rsidRPr="00F85CF1" w:rsidRDefault="00F85CF1" w:rsidP="00F85CF1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Ul. Pod Borem 18</w:t>
            </w:r>
          </w:p>
          <w:p w:rsidR="00F85CF1" w:rsidRPr="00F85CF1" w:rsidRDefault="00F85CF1" w:rsidP="00F85CF1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41-808 Zabrze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5CF1" w:rsidRPr="00F85CF1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CF1">
              <w:rPr>
                <w:rFonts w:asciiTheme="minorHAnsi" w:hAnsiTheme="minorHAnsi" w:cstheme="minorHAnsi"/>
                <w:sz w:val="22"/>
                <w:szCs w:val="22"/>
              </w:rPr>
              <w:t>357 210,00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F85CF1" w:rsidRPr="001778A2" w:rsidRDefault="00F85CF1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</w:p>
        </w:tc>
      </w:tr>
    </w:tbl>
    <w:p w:rsidR="008B1F56" w:rsidRPr="001778A2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Uwaga:</w:t>
      </w:r>
    </w:p>
    <w:p w:rsidR="008B1F56" w:rsidRPr="001778A2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Wszystkich Wykonawców prosimy o przesłanie za</w:t>
      </w:r>
      <w:r w:rsidR="00BA248C">
        <w:rPr>
          <w:rFonts w:asciiTheme="minorHAnsi" w:hAnsiTheme="minorHAnsi" w:cstheme="minorHAnsi"/>
          <w:sz w:val="22"/>
          <w:szCs w:val="22"/>
        </w:rPr>
        <w:t>ł</w:t>
      </w:r>
      <w:r w:rsidRPr="001778A2">
        <w:rPr>
          <w:rFonts w:asciiTheme="minorHAnsi" w:hAnsiTheme="minorHAnsi" w:cstheme="minorHAnsi"/>
          <w:sz w:val="22"/>
          <w:szCs w:val="22"/>
        </w:rPr>
        <w:t xml:space="preserve">. Nr 4 do SIWZ – oświadczenia o przynależności do grupy kapitałowej. Skan oświadczenia proszę wysłać na e-mail: </w:t>
      </w:r>
      <w:hyperlink r:id="rId8" w:history="1">
        <w:r w:rsidRPr="001778A2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 w:rsidRPr="001778A2">
        <w:rPr>
          <w:rFonts w:asciiTheme="minorHAnsi" w:hAnsiTheme="minorHAnsi" w:cstheme="minorHAnsi"/>
          <w:sz w:val="22"/>
          <w:szCs w:val="22"/>
        </w:rPr>
        <w:t>, a oryginał proszę wysłać pocztą. Termin nadsyłania 3 dni</w:t>
      </w:r>
      <w:r w:rsidR="00515E65">
        <w:rPr>
          <w:rFonts w:asciiTheme="minorHAnsi" w:hAnsiTheme="minorHAnsi" w:cstheme="minorHAnsi"/>
          <w:sz w:val="22"/>
          <w:szCs w:val="22"/>
        </w:rPr>
        <w:t xml:space="preserve"> od zamieszczenia niniejszej </w:t>
      </w:r>
      <w:proofErr w:type="spellStart"/>
      <w:r w:rsidR="00515E65">
        <w:rPr>
          <w:rFonts w:asciiTheme="minorHAnsi" w:hAnsiTheme="minorHAnsi" w:cstheme="minorHAnsi"/>
          <w:sz w:val="22"/>
          <w:szCs w:val="22"/>
        </w:rPr>
        <w:t>informcji</w:t>
      </w:r>
      <w:proofErr w:type="spellEnd"/>
      <w:r w:rsidRPr="001778A2">
        <w:rPr>
          <w:rFonts w:asciiTheme="minorHAnsi" w:hAnsiTheme="minorHAnsi" w:cstheme="minorHAnsi"/>
          <w:sz w:val="22"/>
          <w:szCs w:val="22"/>
        </w:rPr>
        <w:t xml:space="preserve">. Brak przesłanego oświadczenia skutkuje wykluczeniem wykonawcy z postepowania i odrzuceniem oferty. </w:t>
      </w:r>
    </w:p>
    <w:p w:rsidR="008B1F56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F85CF1" w:rsidRPr="001778A2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:rsidR="008B1F56" w:rsidRPr="001778A2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przewodnicząca Komisji Przetargowej</w:t>
      </w:r>
    </w:p>
    <w:sectPr w:rsidR="008B1F56" w:rsidRPr="001778A2" w:rsidSect="00F85CF1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0" w:rsidRDefault="000A1670" w:rsidP="0044384C">
      <w:r>
        <w:separator/>
      </w:r>
    </w:p>
  </w:endnote>
  <w:endnote w:type="continuationSeparator" w:id="0">
    <w:p w:rsidR="000A1670" w:rsidRDefault="000A1670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0" w:rsidRDefault="000A1670" w:rsidP="0044384C">
      <w:r>
        <w:separator/>
      </w:r>
    </w:p>
  </w:footnote>
  <w:footnote w:type="continuationSeparator" w:id="0">
    <w:p w:rsidR="000A1670" w:rsidRDefault="000A1670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:rsidTr="00B11C77">
      <w:tc>
        <w:tcPr>
          <w:tcW w:w="971" w:type="pct"/>
          <w:hideMark/>
        </w:tcPr>
        <w:p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2C0ED25" wp14:editId="3E564DBA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FF0B5A3" wp14:editId="2074E943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02567E9" wp14:editId="761034CD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6C69089" wp14:editId="6AA3BF8B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64948"/>
    <w:rsid w:val="000702BF"/>
    <w:rsid w:val="000A12EC"/>
    <w:rsid w:val="000A1670"/>
    <w:rsid w:val="000E636E"/>
    <w:rsid w:val="001778A2"/>
    <w:rsid w:val="00212230"/>
    <w:rsid w:val="00226325"/>
    <w:rsid w:val="00240810"/>
    <w:rsid w:val="00241345"/>
    <w:rsid w:val="00243C8A"/>
    <w:rsid w:val="0025039E"/>
    <w:rsid w:val="00253966"/>
    <w:rsid w:val="0029106E"/>
    <w:rsid w:val="00291273"/>
    <w:rsid w:val="0029317A"/>
    <w:rsid w:val="002D6630"/>
    <w:rsid w:val="0034239F"/>
    <w:rsid w:val="003840FD"/>
    <w:rsid w:val="003E0831"/>
    <w:rsid w:val="00404476"/>
    <w:rsid w:val="00411B67"/>
    <w:rsid w:val="0043715A"/>
    <w:rsid w:val="0044384C"/>
    <w:rsid w:val="004526BB"/>
    <w:rsid w:val="00470166"/>
    <w:rsid w:val="00481DF4"/>
    <w:rsid w:val="00497F43"/>
    <w:rsid w:val="004B7606"/>
    <w:rsid w:val="004D2F77"/>
    <w:rsid w:val="004E28A9"/>
    <w:rsid w:val="004F441D"/>
    <w:rsid w:val="0051298B"/>
    <w:rsid w:val="00515E65"/>
    <w:rsid w:val="00534C1B"/>
    <w:rsid w:val="00543654"/>
    <w:rsid w:val="00580C34"/>
    <w:rsid w:val="005C0170"/>
    <w:rsid w:val="005D6F36"/>
    <w:rsid w:val="005E6DA8"/>
    <w:rsid w:val="005F76AD"/>
    <w:rsid w:val="00607B51"/>
    <w:rsid w:val="00684B64"/>
    <w:rsid w:val="0068545F"/>
    <w:rsid w:val="006A0677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5671"/>
    <w:rsid w:val="00A062DF"/>
    <w:rsid w:val="00A1383A"/>
    <w:rsid w:val="00A2681A"/>
    <w:rsid w:val="00A31136"/>
    <w:rsid w:val="00A44A7D"/>
    <w:rsid w:val="00AA55F0"/>
    <w:rsid w:val="00AC03C8"/>
    <w:rsid w:val="00AC2AE8"/>
    <w:rsid w:val="00AE118D"/>
    <w:rsid w:val="00B11C77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82A2C"/>
    <w:rsid w:val="00C96442"/>
    <w:rsid w:val="00CA09DC"/>
    <w:rsid w:val="00D54D0C"/>
    <w:rsid w:val="00D6478D"/>
    <w:rsid w:val="00D84168"/>
    <w:rsid w:val="00D94440"/>
    <w:rsid w:val="00E60E19"/>
    <w:rsid w:val="00F06E78"/>
    <w:rsid w:val="00F22AB9"/>
    <w:rsid w:val="00F324AE"/>
    <w:rsid w:val="00F36558"/>
    <w:rsid w:val="00F67564"/>
    <w:rsid w:val="00F85CF1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1CB3-2C8E-475A-8EBF-7A955745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2020-07-14T07:57:00Z</cp:lastPrinted>
  <dcterms:created xsi:type="dcterms:W3CDTF">2020-07-14T07:34:00Z</dcterms:created>
  <dcterms:modified xsi:type="dcterms:W3CDTF">2020-07-14T08:00:00Z</dcterms:modified>
</cp:coreProperties>
</file>